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FE5B7">
      <w:pPr>
        <w:jc w:val="both"/>
        <w:rPr>
          <w:rFonts w:hint="eastAsia" w:ascii="PMingLiU" w:hAnsi="PMingLiU" w:eastAsia="宋体" w:cs="Arial"/>
          <w:b/>
          <w:color w:val="FF0000"/>
          <w:szCs w:val="21"/>
          <w14:ligatures w14:val="none"/>
        </w:rPr>
      </w:pPr>
    </w:p>
    <w:tbl>
      <w:tblPr>
        <w:tblStyle w:val="16"/>
        <w:tblW w:w="105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1"/>
        <w:gridCol w:w="5261"/>
      </w:tblGrid>
      <w:tr w14:paraId="57A4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</w:tcPr>
          <w:p w14:paraId="5D6509C8">
            <w:pPr>
              <w:widowControl/>
              <w:jc w:val="left"/>
              <w:rPr>
                <w:rFonts w:ascii="Arial" w:hAnsi="Arial" w:eastAsia="PMingLiU" w:cs="Arial"/>
                <w:b/>
                <w:bCs/>
                <w:color w:val="000000"/>
                <w:sz w:val="22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5年广州国际鞋类、皮革及工业设备展览会</w:t>
            </w:r>
          </w:p>
        </w:tc>
        <w:tc>
          <w:tcPr>
            <w:tcW w:w="5261" w:type="dxa"/>
            <w:shd w:val="clear" w:color="auto" w:fill="auto"/>
          </w:tcPr>
          <w:p w14:paraId="7A598733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表格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5D –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酒店住宿</w:t>
            </w:r>
          </w:p>
        </w:tc>
      </w:tr>
      <w:tr w14:paraId="653E4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261" w:type="dxa"/>
            <w:tcBorders>
              <w:bottom w:val="single" w:color="auto" w:sz="18" w:space="0"/>
            </w:tcBorders>
          </w:tcPr>
          <w:p w14:paraId="65665A20">
            <w:pPr>
              <w:widowControl/>
              <w:jc w:val="left"/>
              <w:rPr>
                <w:rFonts w:ascii="Arial" w:hAnsi="Arial" w:eastAsia="PMingLiU" w:cs="Arial"/>
                <w:b/>
                <w:bCs/>
                <w:color w:val="000000"/>
                <w:sz w:val="22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2025年5月15 - 17日</w:t>
            </w:r>
            <w:r>
              <w:rPr>
                <w:rFonts w:ascii="Arial" w:hAnsi="Arial" w:eastAsia="PMingLiU" w:cs="Arial"/>
                <w:b/>
                <w:bCs/>
                <w:color w:val="000000"/>
                <w:sz w:val="22"/>
                <w:lang w:eastAsia="zh-TW"/>
                <w14:ligatures w14:val="non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182245</wp:posOffset>
                  </wp:positionV>
                  <wp:extent cx="1276350" cy="828675"/>
                  <wp:effectExtent l="19050" t="0" r="0" b="0"/>
                  <wp:wrapNone/>
                  <wp:docPr id="1460452762" name="圖片 12" descr="Shangri-La Hotel Guangzh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452762" name="圖片 12" descr="Shangri-La Hotel Guangzh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61" w:type="dxa"/>
            <w:tcBorders>
              <w:bottom w:val="single" w:color="auto" w:sz="18" w:space="0"/>
            </w:tcBorders>
            <w:shd w:val="clear" w:color="auto" w:fill="auto"/>
          </w:tcPr>
          <w:p w14:paraId="229C6793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截止日期：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5年5月17日</w:t>
            </w:r>
          </w:p>
        </w:tc>
      </w:tr>
    </w:tbl>
    <w:p w14:paraId="211402CD">
      <w:pPr>
        <w:jc w:val="left"/>
        <w:rPr>
          <w:rFonts w:hint="eastAsia" w:ascii="PMingLiU" w:hAnsi="PMingLiU" w:eastAsia="PMingLiU" w:cs="Arial"/>
          <w:b/>
          <w:bCs/>
          <w:color w:val="000000"/>
          <w:sz w:val="24"/>
          <w:lang w:eastAsia="zh-TW"/>
          <w14:ligatures w14:val="none"/>
        </w:rPr>
      </w:pPr>
    </w:p>
    <w:p w14:paraId="3018830F">
      <w:pPr>
        <w:jc w:val="center"/>
        <w:rPr>
          <w:rFonts w:hint="eastAsia" w:ascii="PMingLiU" w:hAnsi="PMingLiU" w:cs="Arial"/>
          <w:b/>
          <w:bCs/>
          <w:color w:val="000000"/>
          <w:sz w:val="28"/>
          <w:szCs w:val="24"/>
          <w14:ligatures w14:val="none"/>
        </w:rPr>
      </w:pPr>
      <w:r>
        <w:rPr>
          <w:rFonts w:hint="eastAsia" w:ascii="PMingLiU" w:hAnsi="PMingLiU" w:eastAsia="宋体" w:cs="Arial"/>
          <w:b/>
          <w:bCs/>
          <w:color w:val="000000"/>
          <w:sz w:val="28"/>
          <w:szCs w:val="24"/>
          <w14:ligatures w14:val="none"/>
        </w:rPr>
        <w:t>广州香格里拉大酒店订房表</w:t>
      </w:r>
    </w:p>
    <w:p w14:paraId="3768A413">
      <w:pPr>
        <w:jc w:val="center"/>
        <w:rPr>
          <w:rFonts w:ascii="Arial" w:hAnsi="Arial" w:eastAsia="宋体" w:cs="Arial"/>
          <w:b/>
          <w:color w:val="000000"/>
          <w:sz w:val="18"/>
          <w:szCs w:val="18"/>
          <w14:ligatures w14:val="none"/>
        </w:rPr>
      </w:pPr>
    </w:p>
    <w:p w14:paraId="446B4DA3">
      <w:pPr>
        <w:jc w:val="center"/>
        <w:rPr>
          <w:rFonts w:ascii="Arial" w:hAnsi="Arial" w:eastAsia="宋体" w:cs="Arial"/>
          <w:b/>
          <w:color w:val="000000"/>
          <w:sz w:val="18"/>
          <w:szCs w:val="18"/>
          <w14:ligatures w14:val="none"/>
        </w:rPr>
      </w:pPr>
      <w:r>
        <w:rPr>
          <w:rFonts w:hint="eastAsia" w:ascii="Arial" w:hAnsi="Arial" w:eastAsia="宋体" w:cs="Arial"/>
          <w:b/>
          <w:color w:val="000000"/>
          <w:sz w:val="20"/>
          <w:szCs w:val="20"/>
          <w14:ligatures w14:val="none"/>
        </w:rPr>
        <w:t>请于</w:t>
      </w:r>
      <w:r>
        <w:rPr>
          <w:rFonts w:ascii="Arial" w:hAnsi="Arial" w:eastAsia="宋体" w:cs="Arial"/>
          <w:b/>
          <w:color w:val="000000"/>
          <w:sz w:val="20"/>
          <w:szCs w:val="20"/>
          <w14:ligatures w14:val="none"/>
        </w:rPr>
        <w:t>202</w:t>
      </w:r>
      <w:r>
        <w:rPr>
          <w:rFonts w:hint="eastAsia" w:ascii="Arial" w:hAnsi="Arial" w:eastAsia="宋体" w:cs="Arial"/>
          <w:b/>
          <w:color w:val="000000"/>
          <w:sz w:val="20"/>
          <w:szCs w:val="20"/>
          <w14:ligatures w14:val="none"/>
        </w:rPr>
        <w:t>5年</w:t>
      </w:r>
      <w:r>
        <w:rPr>
          <w:rFonts w:ascii="Arial" w:hAnsi="Arial" w:eastAsia="宋体" w:cs="Arial"/>
          <w:b/>
          <w:color w:val="000000"/>
          <w:sz w:val="20"/>
          <w:szCs w:val="20"/>
          <w14:ligatures w14:val="none"/>
        </w:rPr>
        <w:t>5</w:t>
      </w:r>
      <w:r>
        <w:rPr>
          <w:rFonts w:hint="eastAsia" w:ascii="Arial" w:hAnsi="Arial" w:eastAsia="宋体" w:cs="Arial"/>
          <w:b/>
          <w:color w:val="000000"/>
          <w:sz w:val="20"/>
          <w:szCs w:val="20"/>
          <w14:ligatures w14:val="none"/>
        </w:rPr>
        <w:t>月7日前</w:t>
      </w:r>
      <w:r>
        <w:rPr>
          <w:rFonts w:hint="eastAsia" w:ascii="Arial" w:hAnsi="Arial" w:eastAsia="宋体" w:cs="Arial"/>
          <w:b/>
          <w:color w:val="000000"/>
          <w:sz w:val="18"/>
          <w:szCs w:val="18"/>
          <w14:ligatures w14:val="none"/>
        </w:rPr>
        <w:t>将填好的数据传真或电邮至</w:t>
      </w:r>
    </w:p>
    <w:p w14:paraId="638E2CCC">
      <w:pPr>
        <w:jc w:val="center"/>
        <w:rPr>
          <w:rFonts w:ascii="Arial" w:hAnsi="Arial" w:eastAsia="PMingLiU" w:cs="Arial"/>
          <w:b/>
          <w:color w:val="000000"/>
          <w:sz w:val="20"/>
          <w:szCs w:val="20"/>
          <w:lang w:val="fr-FR"/>
          <w14:ligatures w14:val="none"/>
        </w:rPr>
      </w:pPr>
      <w:r>
        <w:rPr>
          <w:rFonts w:hint="eastAsia" w:ascii="Arial" w:hAnsi="Arial" w:eastAsia="宋体" w:cs="Arial"/>
          <w:b/>
          <w:color w:val="000000"/>
          <w:sz w:val="20"/>
          <w:szCs w:val="20"/>
          <w14:ligatures w14:val="none"/>
        </w:rPr>
        <w:t>电话</w:t>
      </w:r>
      <w:r>
        <w:rPr>
          <w:rFonts w:ascii="Arial" w:hAnsi="Arial" w:eastAsia="宋体" w:cs="Arial"/>
          <w:b/>
          <w:color w:val="000000"/>
          <w:sz w:val="20"/>
          <w:szCs w:val="20"/>
          <w14:ligatures w14:val="none"/>
        </w:rPr>
        <w:t>: +86 020 891</w:t>
      </w:r>
      <w:r>
        <w:rPr>
          <w:rFonts w:ascii="Arial" w:hAnsi="Arial" w:eastAsia="PMingLiU" w:cs="Arial"/>
          <w:b/>
          <w:color w:val="000000"/>
          <w:sz w:val="20"/>
          <w:szCs w:val="20"/>
          <w:lang w:val="fr-FR"/>
          <w14:ligatures w14:val="none"/>
        </w:rPr>
        <w:t xml:space="preserve">7 8088     </w:t>
      </w:r>
      <w:r>
        <w:rPr>
          <w:rFonts w:hint="eastAsia" w:ascii="Arial" w:hAnsi="Arial" w:eastAsia="宋体" w:cs="Arial"/>
          <w:b/>
          <w:color w:val="000000"/>
          <w:sz w:val="20"/>
          <w:szCs w:val="20"/>
          <w14:ligatures w14:val="none"/>
        </w:rPr>
        <w:t>传真</w:t>
      </w:r>
      <w:r>
        <w:rPr>
          <w:rFonts w:ascii="Arial" w:hAnsi="Arial" w:eastAsia="宋体" w:cs="Arial"/>
          <w:b/>
          <w:color w:val="000000"/>
          <w:sz w:val="20"/>
          <w:szCs w:val="20"/>
          <w14:ligatures w14:val="none"/>
        </w:rPr>
        <w:t xml:space="preserve">: </w:t>
      </w:r>
      <w:r>
        <w:rPr>
          <w:rFonts w:ascii="Arial" w:hAnsi="Arial" w:eastAsia="PMingLiU" w:cs="Arial"/>
          <w:b/>
          <w:color w:val="000000"/>
          <w:sz w:val="20"/>
          <w:szCs w:val="20"/>
          <w:lang w:val="fr-FR"/>
          <w14:ligatures w14:val="none"/>
        </w:rPr>
        <w:t xml:space="preserve">+86 020 8917 6388 </w:t>
      </w:r>
      <w:r>
        <w:rPr>
          <w:rFonts w:hint="eastAsia" w:ascii="Arial" w:hAnsi="Arial" w:eastAsia="宋体" w:cs="Arial"/>
          <w:b/>
          <w:color w:val="000000"/>
          <w:sz w:val="20"/>
          <w:szCs w:val="20"/>
          <w14:ligatures w14:val="none"/>
        </w:rPr>
        <w:t>电邮</w:t>
      </w:r>
      <w:r>
        <w:rPr>
          <w:rFonts w:ascii="Arial" w:hAnsi="Arial" w:eastAsia="宋体" w:cs="Arial"/>
          <w:b/>
          <w:color w:val="000000"/>
          <w:sz w:val="20"/>
          <w:szCs w:val="20"/>
          <w14:ligatures w14:val="none"/>
        </w:rPr>
        <w:t xml:space="preserve">: </w:t>
      </w:r>
      <w:r>
        <w:fldChar w:fldCharType="begin"/>
      </w:r>
      <w:r>
        <w:instrText xml:space="preserve"> HYPERLINK "mailto:resteam.slpg@shangri-la.com" </w:instrText>
      </w:r>
      <w:r>
        <w:fldChar w:fldCharType="separate"/>
      </w:r>
      <w:r>
        <w:rPr>
          <w:rFonts w:ascii="Arial" w:hAnsi="Arial" w:eastAsia="PMingLiU" w:cs="Arial"/>
          <w:b/>
          <w:color w:val="000000"/>
          <w:sz w:val="20"/>
          <w:szCs w:val="20"/>
          <w:lang w:val="fr-FR"/>
          <w14:ligatures w14:val="none"/>
        </w:rPr>
        <w:t>resteam.slpg@shangri-la.com</w:t>
      </w:r>
      <w:r>
        <w:rPr>
          <w:rFonts w:ascii="Arial" w:hAnsi="Arial" w:eastAsia="PMingLiU" w:cs="Arial"/>
          <w:b/>
          <w:color w:val="000000"/>
          <w:sz w:val="20"/>
          <w:szCs w:val="20"/>
          <w:lang w:val="fr-FR"/>
          <w14:ligatures w14:val="none"/>
        </w:rPr>
        <w:fldChar w:fldCharType="end"/>
      </w:r>
    </w:p>
    <w:p w14:paraId="60596BFE">
      <w:pPr>
        <w:jc w:val="center"/>
        <w:rPr>
          <w:rFonts w:ascii="Arial" w:hAnsi="Arial" w:eastAsia="宋体" w:cs="Arial"/>
          <w:b/>
          <w:color w:val="000000"/>
          <w:sz w:val="20"/>
          <w:szCs w:val="20"/>
          <w:lang w:val="fr-FR"/>
          <w14:ligatures w14:val="none"/>
        </w:rPr>
      </w:pPr>
    </w:p>
    <w:tbl>
      <w:tblPr>
        <w:tblStyle w:val="1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992"/>
      </w:tblGrid>
      <w:tr w14:paraId="67F25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 w14:paraId="6190DFF7">
            <w:pP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Cs w:val="21"/>
                <w14:ligatures w14:val="none"/>
              </w:rPr>
              <w:t>称呼</w:t>
            </w:r>
            <w:r>
              <w:rPr>
                <w:rFonts w:ascii="Arial" w:hAnsi="Arial" w:eastAsia="宋体" w:cs="Arial"/>
                <w:bCs/>
                <w:color w:val="000000"/>
                <w:szCs w:val="21"/>
                <w14:ligatures w14:val="none"/>
              </w:rPr>
              <w:t xml:space="preserve">:   </w:t>
            </w:r>
          </w:p>
        </w:tc>
        <w:tc>
          <w:tcPr>
            <w:tcW w:w="1276" w:type="dxa"/>
            <w:shd w:val="clear" w:color="auto" w:fill="auto"/>
          </w:tcPr>
          <w:p w14:paraId="0DECE7C4">
            <w:pP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fr-FR"/>
                <w14:ligatures w14:val="none"/>
              </w:rPr>
              <w:t>先生</w:t>
            </w:r>
          </w:p>
        </w:tc>
        <w:tc>
          <w:tcPr>
            <w:tcW w:w="992" w:type="dxa"/>
            <w:shd w:val="clear" w:color="auto" w:fill="auto"/>
          </w:tcPr>
          <w:p w14:paraId="5484064B">
            <w:pP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fr-FR"/>
                <w14:ligatures w14:val="none"/>
              </w:rPr>
              <w:t>女士</w:t>
            </w:r>
          </w:p>
        </w:tc>
      </w:tr>
    </w:tbl>
    <w:p w14:paraId="5833C1EB">
      <w:pPr>
        <w:jc w:val="left"/>
        <w:rPr>
          <w:rFonts w:ascii="Arial" w:hAnsi="Arial" w:eastAsia="PMingLiU" w:cs="Arial"/>
          <w:vanish/>
          <w:color w:val="000000"/>
          <w:sz w:val="28"/>
          <w:szCs w:val="24"/>
          <w:lang w:eastAsia="zh-TW"/>
          <w14:ligatures w14:val="none"/>
        </w:rPr>
      </w:pPr>
    </w:p>
    <w:tbl>
      <w:tblPr>
        <w:tblStyle w:val="1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3"/>
        <w:gridCol w:w="1865"/>
        <w:gridCol w:w="1482"/>
        <w:gridCol w:w="295"/>
        <w:gridCol w:w="1464"/>
        <w:gridCol w:w="1185"/>
        <w:gridCol w:w="2214"/>
      </w:tblGrid>
      <w:tr w14:paraId="688C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60" w:type="dxa"/>
            <w:shd w:val="clear" w:color="auto" w:fill="auto"/>
          </w:tcPr>
          <w:p w14:paraId="54A32751">
            <w:pPr>
              <w:jc w:val="left"/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4"/>
                <w:lang w:val="fr-FR"/>
                <w14:ligatures w14:val="none"/>
              </w:rPr>
              <w:t>住店客人姓名</w:t>
            </w:r>
            <w:r>
              <w:rPr>
                <w:rFonts w:ascii="Arial" w:hAnsi="Arial" w:eastAsia="PMingLiU" w:cs="Arial"/>
                <w:color w:val="000000"/>
                <w:sz w:val="20"/>
                <w:szCs w:val="24"/>
                <w:lang w:val="fr-FR" w:eastAsia="zh-TW"/>
                <w14:ligatures w14:val="none"/>
              </w:rPr>
              <w:t> 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4"/>
                <w:lang w:val="fr-FR"/>
                <w14:ligatures w14:val="none"/>
              </w:rPr>
              <w:t>：</w:t>
            </w:r>
          </w:p>
        </w:tc>
        <w:tc>
          <w:tcPr>
            <w:tcW w:w="3925" w:type="dxa"/>
            <w:gridSpan w:val="4"/>
            <w:shd w:val="clear" w:color="auto" w:fill="auto"/>
            <w:vAlign w:val="center"/>
          </w:tcPr>
          <w:p w14:paraId="12282B31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  <w:t>(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fr-FR"/>
                <w14:ligatures w14:val="none"/>
              </w:rPr>
              <w:t>姓氏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  <w:t xml:space="preserve">) 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4863" w:type="dxa"/>
            <w:gridSpan w:val="3"/>
            <w:shd w:val="clear" w:color="auto" w:fill="auto"/>
            <w:vAlign w:val="center"/>
          </w:tcPr>
          <w:p w14:paraId="2A0DA555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  <w:t>(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fr-FR"/>
                <w14:ligatures w14:val="none"/>
              </w:rPr>
              <w:t>名字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val="fr-FR" w:eastAsia="zh-TW"/>
                <w14:ligatures w14:val="none"/>
              </w:rPr>
              <w:t xml:space="preserve">) 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</w:tr>
      <w:tr w14:paraId="53E7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shd w:val="clear" w:color="auto" w:fill="auto"/>
            <w:vAlign w:val="center"/>
          </w:tcPr>
          <w:p w14:paraId="71175CD5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公司名称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fr-FR"/>
                <w14:ligatures w14:val="none"/>
              </w:rPr>
              <w:t>：</w:t>
            </w:r>
          </w:p>
        </w:tc>
        <w:tc>
          <w:tcPr>
            <w:tcW w:w="8788" w:type="dxa"/>
            <w:gridSpan w:val="7"/>
            <w:shd w:val="clear" w:color="auto" w:fill="auto"/>
            <w:vAlign w:val="center"/>
          </w:tcPr>
          <w:p w14:paraId="2851599B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</w:tr>
      <w:tr w14:paraId="33A9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vMerge w:val="restart"/>
            <w:shd w:val="clear" w:color="auto" w:fill="auto"/>
          </w:tcPr>
          <w:p w14:paraId="6DF93CA6">
            <w:pPr>
              <w:spacing w:line="360" w:lineRule="exact"/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公司地址：</w:t>
            </w:r>
          </w:p>
        </w:tc>
        <w:tc>
          <w:tcPr>
            <w:tcW w:w="8788" w:type="dxa"/>
            <w:gridSpan w:val="7"/>
            <w:shd w:val="clear" w:color="auto" w:fill="auto"/>
            <w:vAlign w:val="center"/>
          </w:tcPr>
          <w:p w14:paraId="0D98A2C5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</w:tr>
      <w:tr w14:paraId="4E40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 w14:paraId="794F1307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</w:p>
        </w:tc>
        <w:tc>
          <w:tcPr>
            <w:tcW w:w="8788" w:type="dxa"/>
            <w:gridSpan w:val="7"/>
            <w:shd w:val="clear" w:color="auto" w:fill="auto"/>
          </w:tcPr>
          <w:p w14:paraId="6999D9AB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</w:tr>
      <w:tr w14:paraId="48BA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60" w:type="dxa"/>
            <w:shd w:val="clear" w:color="auto" w:fill="auto"/>
            <w:vAlign w:val="center"/>
          </w:tcPr>
          <w:p w14:paraId="1774DEC3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电话号码：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799299A8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81DB26D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传真号码：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14:paraId="7652C4C1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053130D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邮箱地址：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E0ECC23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</w:tr>
      <w:tr w14:paraId="08A0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C98853A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入住日期：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(ddmmyy)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23BBFA9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9349C12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航班号：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14:paraId="72544B1B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6D252A8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到达时间：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DB9B6A5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</w:tr>
      <w:tr w14:paraId="07A8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90A693C">
            <w:pPr>
              <w:spacing w:line="180" w:lineRule="exact"/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离店日期：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(ddmmyy)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F73E0FD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B8B1A9B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航班号：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14:paraId="02889E34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E29E7F6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起飞时间：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38B4B59E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</w:tr>
      <w:tr w14:paraId="610E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5AA3A377">
            <w:pPr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预定房间数量：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2C2EF96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B6E21CA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入住客人数量：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14:paraId="6B13031E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14:paraId="536B93B4">
            <w:pPr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val="fr-FR" w:eastAsia="zh-TW"/>
                <w14:ligatures w14:val="none"/>
              </w:rPr>
            </w:pPr>
          </w:p>
        </w:tc>
      </w:tr>
    </w:tbl>
    <w:p w14:paraId="79BA3CA7">
      <w:pPr>
        <w:jc w:val="left"/>
        <w:rPr>
          <w:rFonts w:ascii="Arial" w:hAnsi="Arial" w:eastAsia="PMingLiU" w:cs="Arial"/>
          <w:vanish/>
          <w:color w:val="000000"/>
          <w:sz w:val="28"/>
          <w:szCs w:val="24"/>
          <w:lang w:eastAsia="zh-TW"/>
          <w14:ligatures w14:val="none"/>
        </w:rPr>
      </w:pPr>
    </w:p>
    <w:p w14:paraId="78B5DD82">
      <w:pPr>
        <w:jc w:val="left"/>
        <w:rPr>
          <w:rFonts w:ascii="Arial" w:hAnsi="Arial" w:cs="Arial"/>
          <w:color w:val="000000"/>
          <w:sz w:val="20"/>
          <w:szCs w:val="20"/>
          <w:lang w:val="fr-FR"/>
          <w14:ligatures w14:val="none"/>
        </w:rPr>
      </w:pPr>
    </w:p>
    <w:tbl>
      <w:tblPr>
        <w:tblStyle w:val="16"/>
        <w:tblpPr w:leftFromText="180" w:rightFromText="180" w:vertAnchor="text" w:horzAnchor="margin" w:tblpX="108" w:tblpY="-56"/>
        <w:tblW w:w="48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1579"/>
        <w:gridCol w:w="2584"/>
        <w:gridCol w:w="3014"/>
      </w:tblGrid>
      <w:tr w14:paraId="380A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1564" w:type="pct"/>
            <w:shd w:val="clear" w:color="auto" w:fill="auto"/>
            <w:vAlign w:val="center"/>
          </w:tcPr>
          <w:p w14:paraId="73FFB464">
            <w:pPr>
              <w:ind w:firstLine="1104" w:firstLineChars="550"/>
              <w:jc w:val="left"/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 w:val="20"/>
                <w:szCs w:val="20"/>
                <w14:ligatures w14:val="none"/>
              </w:rPr>
              <w:t>房价须知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3B85D62">
            <w:pPr>
              <w:jc w:val="center"/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 w:val="20"/>
                <w:szCs w:val="20"/>
                <w14:ligatures w14:val="none"/>
              </w:rPr>
              <w:t>房间类别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42E35896">
            <w:pPr>
              <w:jc w:val="center"/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 w:val="20"/>
                <w:szCs w:val="20"/>
                <w14:ligatures w14:val="none"/>
              </w:rPr>
              <w:t>单人房房价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26CA401F">
            <w:pPr>
              <w:jc w:val="center"/>
              <w:rPr>
                <w:rFonts w:ascii="Arial" w:hAnsi="Arial" w:eastAsia="PMingLiU" w:cs="Arial"/>
                <w:b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 w:val="20"/>
                <w:szCs w:val="20"/>
                <w14:ligatures w14:val="none"/>
              </w:rPr>
              <w:t>双人房房价</w:t>
            </w:r>
          </w:p>
        </w:tc>
      </w:tr>
      <w:tr w14:paraId="19D7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564" w:type="pct"/>
            <w:vMerge w:val="restart"/>
            <w:shd w:val="clear" w:color="auto" w:fill="auto"/>
            <w:vAlign w:val="center"/>
          </w:tcPr>
          <w:p w14:paraId="703B1035">
            <w:pPr>
              <w:tabs>
                <w:tab w:val="left" w:pos="360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房价含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10%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服务费</w:t>
            </w:r>
          </w:p>
          <w:p w14:paraId="24E9B1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Arial" w:hAnsi="Arial" w:eastAsia="PMingLiU" w:cs="Arial"/>
                <w:b/>
                <w:bCs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0"/>
                <w:szCs w:val="20"/>
                <w14:ligatures w14:val="none"/>
              </w:rPr>
              <w:t>需另外收取</w:t>
            </w:r>
            <w:r>
              <w:rPr>
                <w:rFonts w:ascii="Arial" w:hAnsi="Arial" w:eastAsia="宋体" w:cs="Arial"/>
                <w:b/>
                <w:bCs/>
                <w:color w:val="000000"/>
                <w:sz w:val="20"/>
                <w:szCs w:val="20"/>
                <w14:ligatures w14:val="none"/>
              </w:rPr>
              <w:t>6%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0"/>
                <w:szCs w:val="20"/>
                <w14:ligatures w14:val="none"/>
              </w:rPr>
              <w:t>的增值税</w:t>
            </w:r>
          </w:p>
          <w:p w14:paraId="345C71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免费宽带上网服务</w:t>
            </w:r>
          </w:p>
          <w:p w14:paraId="598C33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单人入住包含一份早餐</w:t>
            </w:r>
          </w:p>
          <w:p w14:paraId="55132C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双人入住包含两份早餐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BABE0B0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豪华客房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BD79CB2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人民币950每间每夜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49A353EC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人民币1050每间每夜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</w:p>
        </w:tc>
      </w:tr>
      <w:tr w14:paraId="23A4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564" w:type="pct"/>
            <w:vMerge w:val="continue"/>
            <w:shd w:val="clear" w:color="auto" w:fill="auto"/>
            <w:vAlign w:val="center"/>
          </w:tcPr>
          <w:p w14:paraId="752ECC43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1F5F2472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豪华江景客房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2005F7DE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人民币1050每间每夜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2002B9F2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人民币1150每间每夜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</w:p>
        </w:tc>
      </w:tr>
      <w:tr w14:paraId="1783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564" w:type="pct"/>
            <w:vMerge w:val="continue"/>
            <w:shd w:val="clear" w:color="auto" w:fill="auto"/>
            <w:vAlign w:val="center"/>
          </w:tcPr>
          <w:p w14:paraId="6E19750C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61AC3DAD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行政套房</w:t>
            </w:r>
          </w:p>
        </w:tc>
        <w:tc>
          <w:tcPr>
            <w:tcW w:w="2680" w:type="pct"/>
            <w:gridSpan w:val="2"/>
            <w:shd w:val="clear" w:color="auto" w:fill="auto"/>
            <w:vAlign w:val="center"/>
          </w:tcPr>
          <w:p w14:paraId="27C6FA7A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人民币2800每间每夜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</w:p>
        </w:tc>
      </w:tr>
      <w:tr w14:paraId="2CA6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564" w:type="pct"/>
            <w:shd w:val="clear" w:color="auto" w:fill="auto"/>
            <w:vAlign w:val="center"/>
          </w:tcPr>
          <w:p w14:paraId="3BE73E51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特别要求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 xml:space="preserve"> (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视酒店情况而定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436" w:type="pct"/>
            <w:gridSpan w:val="3"/>
            <w:shd w:val="clear" w:color="auto" w:fill="auto"/>
            <w:vAlign w:val="center"/>
          </w:tcPr>
          <w:p w14:paraId="314E873D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一张大床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两张单人床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非吸烟房间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</w:p>
        </w:tc>
      </w:tr>
    </w:tbl>
    <w:p w14:paraId="1BB2BD79">
      <w:pPr>
        <w:rPr>
          <w:rFonts w:ascii="Arial" w:hAnsi="Arial" w:eastAsia="PMingLiU" w:cs="Arial"/>
          <w:color w:val="000000"/>
          <w:szCs w:val="21"/>
          <w14:ligatures w14:val="none"/>
        </w:rPr>
      </w:pPr>
      <w:r>
        <w:rPr>
          <w:rFonts w:ascii="Arial" w:hAnsi="Arial" w:eastAsia="宋体" w:cs="Arial"/>
          <w:color w:val="000000"/>
          <w:szCs w:val="21"/>
          <w14:ligatures w14:val="none"/>
        </w:rPr>
        <w:t>*</w:t>
      </w:r>
      <w:r>
        <w:rPr>
          <w:rFonts w:hint="eastAsia" w:ascii="Arial" w:hAnsi="Arial" w:eastAsia="宋体" w:cs="Arial"/>
          <w:color w:val="000000"/>
          <w:szCs w:val="21"/>
          <w14:ligatures w14:val="none"/>
        </w:rPr>
        <w:t>上述预订需客人用信用卡作担保。若酒店在客人抵店</w:t>
      </w:r>
      <w:r>
        <w:rPr>
          <w:rFonts w:ascii="Arial" w:hAnsi="Arial" w:eastAsia="宋体" w:cs="Arial"/>
          <w:color w:val="000000"/>
          <w:szCs w:val="21"/>
          <w14:ligatures w14:val="none"/>
        </w:rPr>
        <w:t>14</w:t>
      </w:r>
      <w:r>
        <w:rPr>
          <w:rFonts w:hint="eastAsia" w:ascii="Arial" w:hAnsi="Arial" w:eastAsia="宋体" w:cs="Arial"/>
          <w:color w:val="000000"/>
          <w:szCs w:val="21"/>
          <w14:ligatures w14:val="none"/>
        </w:rPr>
        <w:t>天内收到取消住房的通知，则客人同意支付相当于全部的房间费用。</w:t>
      </w:r>
    </w:p>
    <w:p w14:paraId="331B86AD">
      <w:pPr>
        <w:rPr>
          <w:rFonts w:ascii="Arial" w:hAnsi="Arial" w:eastAsia="PMingLiU" w:cs="Arial"/>
          <w:color w:val="000000"/>
          <w:szCs w:val="21"/>
          <w14:ligatures w14:val="none"/>
        </w:rPr>
      </w:pPr>
      <w:r>
        <w:rPr>
          <w:rFonts w:hint="eastAsia" w:ascii="Arial" w:hAnsi="Arial" w:eastAsia="宋体" w:cs="Arial"/>
          <w:color w:val="000000"/>
          <w:szCs w:val="21"/>
          <w14:ligatures w14:val="none"/>
        </w:rPr>
        <w:t>提前离店或应到未到的均按原预订时间收取全部费用。</w:t>
      </w:r>
    </w:p>
    <w:p w14:paraId="420A6BC5">
      <w:pPr>
        <w:spacing w:line="200" w:lineRule="exact"/>
        <w:jc w:val="left"/>
        <w:rPr>
          <w:rFonts w:ascii="Arial" w:hAnsi="Arial" w:eastAsia="PMingLiU" w:cs="Arial"/>
          <w:b/>
          <w:color w:val="000000"/>
          <w:szCs w:val="13"/>
          <w14:ligatures w14:val="none"/>
        </w:rPr>
      </w:pPr>
    </w:p>
    <w:p w14:paraId="24D54500">
      <w:pPr>
        <w:spacing w:line="240" w:lineRule="exact"/>
        <w:jc w:val="left"/>
        <w:rPr>
          <w:rFonts w:ascii="Arial" w:hAnsi="Arial" w:eastAsia="PMingLiU" w:cs="Arial"/>
          <w:b/>
          <w:color w:val="000000"/>
          <w:szCs w:val="13"/>
          <w14:ligatures w14:val="none"/>
        </w:rPr>
      </w:pPr>
      <w:r>
        <w:rPr>
          <w:rFonts w:ascii="Arial" w:hAnsi="Arial" w:eastAsia="宋体" w:cs="Arial"/>
          <w:b/>
          <w:color w:val="000000"/>
          <w:szCs w:val="13"/>
          <w14:ligatures w14:val="none"/>
        </w:rPr>
        <w:t>*</w:t>
      </w:r>
      <w:r>
        <w:rPr>
          <w:rFonts w:hint="eastAsia" w:ascii="Arial" w:hAnsi="Arial" w:eastAsia="宋体" w:cs="Arial"/>
          <w:b/>
          <w:color w:val="000000"/>
          <w:szCs w:val="13"/>
          <w14:ligatures w14:val="none"/>
        </w:rPr>
        <w:t>预订需提供担保，方式如下</w:t>
      </w:r>
      <w:r>
        <w:rPr>
          <w:rFonts w:ascii="Arial" w:hAnsi="Arial" w:eastAsia="宋体" w:cs="Arial"/>
          <w:b/>
          <w:color w:val="000000"/>
          <w:szCs w:val="13"/>
          <w14:ligatures w14:val="none"/>
        </w:rPr>
        <w:t>:</w:t>
      </w:r>
    </w:p>
    <w:p w14:paraId="24C4E213">
      <w:pPr>
        <w:spacing w:line="240" w:lineRule="exact"/>
        <w:jc w:val="left"/>
        <w:rPr>
          <w:rFonts w:ascii="Arial" w:hAnsi="Arial" w:eastAsia="PMingLiU" w:cs="Arial"/>
          <w:b/>
          <w:color w:val="000000"/>
          <w:szCs w:val="13"/>
          <w14:ligatures w14:val="none"/>
        </w:rPr>
      </w:pPr>
    </w:p>
    <w:p w14:paraId="3021BAE9">
      <w:pPr>
        <w:spacing w:line="240" w:lineRule="exact"/>
        <w:jc w:val="left"/>
        <w:rPr>
          <w:rFonts w:ascii="Arial" w:hAnsi="Arial" w:eastAsia="PMingLiU" w:cs="Arial"/>
          <w:b/>
          <w:color w:val="000000"/>
          <w:szCs w:val="21"/>
          <w:u w:val="single"/>
          <w14:ligatures w14:val="none"/>
        </w:rPr>
      </w:pPr>
      <w:r>
        <w:rPr>
          <w:rFonts w:ascii="Arial" w:hAnsi="Arial" w:eastAsia="宋体" w:cs="Arial"/>
          <w:b/>
          <w:color w:val="000000"/>
          <w:szCs w:val="21"/>
          <w:u w:val="single"/>
          <w14:ligatures w14:val="none"/>
        </w:rPr>
        <w:t>1.</w:t>
      </w:r>
      <w:r>
        <w:rPr>
          <w:rFonts w:hint="eastAsia" w:ascii="Arial" w:hAnsi="Arial" w:eastAsia="宋体" w:cs="Arial"/>
          <w:b/>
          <w:color w:val="000000"/>
          <w:szCs w:val="21"/>
          <w:u w:val="single"/>
          <w14:ligatures w14:val="none"/>
        </w:rPr>
        <w:t>信用卡</w:t>
      </w:r>
      <w:r>
        <w:rPr>
          <w:rFonts w:ascii="Arial" w:hAnsi="Arial" w:eastAsia="宋体" w:cs="Arial"/>
          <w:bCs/>
          <w:color w:val="000000"/>
          <w:szCs w:val="21"/>
          <w14:ligatures w14:val="none"/>
        </w:rPr>
        <w:t xml:space="preserve">( </w:t>
      </w:r>
      <w:r>
        <w:rPr>
          <w:rFonts w:hint="eastAsia" w:ascii="Arial" w:hAnsi="Arial" w:eastAsia="宋体" w:cs="Arial"/>
          <w:bCs/>
          <w:color w:val="000000"/>
          <w:szCs w:val="21"/>
          <w14:ligatures w14:val="none"/>
        </w:rPr>
        <w:t>请在传送订房表时附上信用卡正反面复印件</w:t>
      </w:r>
      <w:r>
        <w:rPr>
          <w:rFonts w:ascii="Arial" w:hAnsi="Arial" w:eastAsia="宋体" w:cs="Arial"/>
          <w:bCs/>
          <w:color w:val="000000"/>
          <w:szCs w:val="21"/>
          <w14:ligatures w14:val="none"/>
        </w:rPr>
        <w:t xml:space="preserve"> )</w:t>
      </w:r>
    </w:p>
    <w:tbl>
      <w:tblPr>
        <w:tblStyle w:val="16"/>
        <w:tblW w:w="0" w:type="auto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"/>
        <w:gridCol w:w="2099"/>
        <w:gridCol w:w="283"/>
        <w:gridCol w:w="992"/>
        <w:gridCol w:w="1701"/>
        <w:gridCol w:w="1021"/>
        <w:gridCol w:w="504"/>
        <w:gridCol w:w="600"/>
        <w:gridCol w:w="720"/>
        <w:gridCol w:w="1320"/>
        <w:gridCol w:w="966"/>
      </w:tblGrid>
      <w:tr w14:paraId="3F51D74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66" w:type="dxa"/>
          <w:trHeight w:val="384" w:hRule="exact"/>
        </w:trPr>
        <w:tc>
          <w:tcPr>
            <w:tcW w:w="2099" w:type="dxa"/>
          </w:tcPr>
          <w:p w14:paraId="190C457A">
            <w:pPr>
              <w:spacing w:line="240" w:lineRule="exact"/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请提供信用卡信息：</w:t>
            </w:r>
          </w:p>
        </w:tc>
        <w:tc>
          <w:tcPr>
            <w:tcW w:w="1275" w:type="dxa"/>
            <w:gridSpan w:val="2"/>
          </w:tcPr>
          <w:p w14:paraId="06D22214">
            <w:pPr>
              <w:spacing w:line="240" w:lineRule="exact"/>
              <w:jc w:val="left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 xml:space="preserve">VISA </w:t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701" w:type="dxa"/>
          </w:tcPr>
          <w:p w14:paraId="46721B0D">
            <w:pPr>
              <w:spacing w:line="240" w:lineRule="exact"/>
              <w:jc w:val="left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 xml:space="preserve">MASTER </w:t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525" w:type="dxa"/>
            <w:gridSpan w:val="2"/>
          </w:tcPr>
          <w:p w14:paraId="2284ADFF">
            <w:pPr>
              <w:spacing w:line="240" w:lineRule="exact"/>
              <w:jc w:val="left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 xml:space="preserve">DINERS </w:t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320" w:type="dxa"/>
            <w:gridSpan w:val="2"/>
          </w:tcPr>
          <w:p w14:paraId="5713D52B">
            <w:pPr>
              <w:spacing w:line="240" w:lineRule="exact"/>
              <w:jc w:val="left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 xml:space="preserve">JCB </w:t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320" w:type="dxa"/>
          </w:tcPr>
          <w:p w14:paraId="2EE5C20A">
            <w:pPr>
              <w:spacing w:line="240" w:lineRule="exact"/>
              <w:jc w:val="left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 xml:space="preserve">AMEX </w:t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7506EC4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exact"/>
        </w:trPr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14:paraId="41BD3409">
            <w:pPr>
              <w:spacing w:line="240" w:lineRule="exact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信用卡号码及开户银行：</w:t>
            </w:r>
          </w:p>
        </w:tc>
        <w:tc>
          <w:tcPr>
            <w:tcW w:w="3714" w:type="dxa"/>
            <w:gridSpan w:val="3"/>
            <w:vAlign w:val="center"/>
          </w:tcPr>
          <w:p w14:paraId="1282044E">
            <w:pPr>
              <w:spacing w:line="24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bottom w:val="nil"/>
            </w:tcBorders>
            <w:vAlign w:val="center"/>
          </w:tcPr>
          <w:p w14:paraId="20EBDF4F">
            <w:pPr>
              <w:spacing w:line="240" w:lineRule="exact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有效期：</w:t>
            </w:r>
          </w:p>
        </w:tc>
        <w:tc>
          <w:tcPr>
            <w:tcW w:w="3006" w:type="dxa"/>
            <w:gridSpan w:val="3"/>
            <w:vAlign w:val="center"/>
          </w:tcPr>
          <w:p w14:paraId="13E28B4E">
            <w:pPr>
              <w:spacing w:line="24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</w:tbl>
    <w:p w14:paraId="25A246F1">
      <w:pPr>
        <w:spacing w:line="240" w:lineRule="exact"/>
        <w:jc w:val="left"/>
        <w:rPr>
          <w:rFonts w:ascii="Arial" w:hAnsi="Arial" w:eastAsia="PMingLiU" w:cs="Arial"/>
          <w:color w:val="000000"/>
          <w:szCs w:val="21"/>
          <w:lang w:eastAsia="zh-TW"/>
          <w14:ligatures w14:val="none"/>
        </w:rPr>
      </w:pPr>
    </w:p>
    <w:p w14:paraId="5D885069">
      <w:pPr>
        <w:spacing w:line="240" w:lineRule="exact"/>
        <w:jc w:val="left"/>
        <w:rPr>
          <w:rFonts w:ascii="Arial" w:hAnsi="Arial" w:eastAsia="PMingLiU" w:cs="Arial"/>
          <w:b/>
          <w:color w:val="000000"/>
          <w:szCs w:val="21"/>
          <w:u w:val="single"/>
          <w14:ligatures w14:val="none"/>
        </w:rPr>
      </w:pPr>
      <w:r>
        <w:rPr>
          <w:rFonts w:ascii="Arial" w:hAnsi="Arial" w:eastAsia="宋体" w:cs="Arial"/>
          <w:b/>
          <w:color w:val="000000"/>
          <w:szCs w:val="21"/>
          <w:u w:val="single"/>
          <w14:ligatures w14:val="none"/>
        </w:rPr>
        <w:t>2.</w:t>
      </w:r>
      <w:r>
        <w:rPr>
          <w:rFonts w:hint="eastAsia" w:ascii="Arial" w:hAnsi="Arial" w:eastAsia="宋体" w:cs="Arial"/>
          <w:b/>
          <w:color w:val="000000"/>
          <w:szCs w:val="21"/>
          <w:u w:val="single"/>
          <w14:ligatures w14:val="none"/>
        </w:rPr>
        <w:t>电汇</w:t>
      </w:r>
      <w:r>
        <w:rPr>
          <w:rFonts w:ascii="Arial" w:hAnsi="Arial" w:eastAsia="宋体" w:cs="Arial"/>
          <w:bCs/>
          <w:color w:val="000000"/>
          <w:szCs w:val="21"/>
          <w14:ligatures w14:val="none"/>
        </w:rPr>
        <w:t xml:space="preserve">( </w:t>
      </w:r>
      <w:r>
        <w:rPr>
          <w:rFonts w:hint="eastAsia" w:ascii="Arial" w:hAnsi="Arial" w:eastAsia="宋体" w:cs="Arial"/>
          <w:bCs/>
          <w:color w:val="000000"/>
          <w:szCs w:val="21"/>
          <w14:ligatures w14:val="none"/>
        </w:rPr>
        <w:t>请在传送订房表时附上电汇单电子版</w:t>
      </w:r>
      <w:r>
        <w:rPr>
          <w:rFonts w:ascii="Arial" w:hAnsi="Arial" w:eastAsia="宋体" w:cs="Arial"/>
          <w:bCs/>
          <w:color w:val="000000"/>
          <w:szCs w:val="21"/>
          <w14:ligatures w14:val="none"/>
        </w:rPr>
        <w:t xml:space="preserve"> )</w:t>
      </w:r>
    </w:p>
    <w:p w14:paraId="5181A336">
      <w:pPr>
        <w:snapToGrid w:val="0"/>
        <w:spacing w:line="340" w:lineRule="exact"/>
        <w:jc w:val="left"/>
        <w:rPr>
          <w:rFonts w:ascii="Arial" w:hAnsi="Arial" w:eastAsia="PMingLiU" w:cs="Arial"/>
          <w:bCs/>
          <w:color w:val="000000"/>
          <w:szCs w:val="21"/>
          <w14:ligatures w14:val="none"/>
        </w:rPr>
      </w:pPr>
      <w:r>
        <w:rPr>
          <w:rFonts w:hint="eastAsia" w:ascii="Arial" w:hAnsi="Arial" w:eastAsia="宋体" w:cs="Arial"/>
          <w:bCs/>
          <w:color w:val="000000"/>
          <w:szCs w:val="21"/>
          <w14:ligatures w14:val="none"/>
        </w:rPr>
        <w:t>有关广州香格里拉大酒店银行电汇帐户资料如下：</w:t>
      </w:r>
    </w:p>
    <w:p w14:paraId="755F2B00">
      <w:pPr>
        <w:snapToGrid w:val="0"/>
        <w:spacing w:line="340" w:lineRule="exact"/>
        <w:jc w:val="left"/>
        <w:rPr>
          <w:rFonts w:ascii="Arial" w:hAnsi="Arial" w:eastAsia="PMingLiU" w:cs="Arial"/>
          <w:bCs/>
          <w:color w:val="000000"/>
          <w:szCs w:val="21"/>
          <w14:ligatures w14:val="none"/>
        </w:rPr>
      </w:pPr>
      <w:r>
        <w:rPr>
          <w:rFonts w:hint="eastAsia" w:ascii="Arial" w:hAnsi="Arial" w:eastAsia="宋体" w:cs="Arial"/>
          <w:bCs/>
          <w:color w:val="000000"/>
          <w:szCs w:val="21"/>
          <w14:ligatures w14:val="none"/>
        </w:rPr>
        <w:t>账户名称：香格里拉大酒店</w:t>
      </w:r>
      <w:r>
        <w:rPr>
          <w:rFonts w:ascii="Arial" w:hAnsi="Arial" w:eastAsia="宋体" w:cs="Arial"/>
          <w:bCs/>
          <w:color w:val="000000"/>
          <w:szCs w:val="21"/>
          <w14:ligatures w14:val="none"/>
        </w:rPr>
        <w:t>(</w:t>
      </w:r>
      <w:r>
        <w:rPr>
          <w:rFonts w:hint="eastAsia" w:ascii="Arial" w:hAnsi="Arial" w:eastAsia="宋体" w:cs="Arial"/>
          <w:bCs/>
          <w:color w:val="000000"/>
          <w:szCs w:val="21"/>
          <w14:ligatures w14:val="none"/>
        </w:rPr>
        <w:t>广州琶洲</w:t>
      </w:r>
      <w:r>
        <w:rPr>
          <w:rFonts w:ascii="Arial" w:hAnsi="Arial" w:eastAsia="宋体" w:cs="Arial"/>
          <w:bCs/>
          <w:color w:val="000000"/>
          <w:szCs w:val="21"/>
          <w14:ligatures w14:val="none"/>
        </w:rPr>
        <w:t>)</w:t>
      </w:r>
      <w:r>
        <w:rPr>
          <w:rFonts w:hint="eastAsia" w:ascii="Arial" w:hAnsi="Arial" w:eastAsia="宋体" w:cs="Arial"/>
          <w:bCs/>
          <w:color w:val="000000"/>
          <w:szCs w:val="21"/>
          <w14:ligatures w14:val="none"/>
        </w:rPr>
        <w:t>有限公司</w:t>
      </w:r>
    </w:p>
    <w:p w14:paraId="5F019DC7">
      <w:pPr>
        <w:snapToGrid w:val="0"/>
        <w:spacing w:line="340" w:lineRule="exact"/>
        <w:jc w:val="left"/>
        <w:rPr>
          <w:rFonts w:ascii="Arial" w:hAnsi="Arial" w:eastAsia="PMingLiU" w:cs="Arial"/>
          <w:bCs/>
          <w:color w:val="000000"/>
          <w:szCs w:val="21"/>
          <w14:ligatures w14:val="none"/>
        </w:rPr>
      </w:pPr>
      <w:r>
        <w:rPr>
          <w:rFonts w:hint="eastAsia" w:ascii="Arial" w:hAnsi="Arial" w:eastAsia="宋体" w:cs="Arial"/>
          <w:bCs/>
          <w:color w:val="000000"/>
          <w:szCs w:val="21"/>
          <w14:ligatures w14:val="none"/>
        </w:rPr>
        <w:t>账号：</w:t>
      </w:r>
      <w:r>
        <w:rPr>
          <w:rFonts w:ascii="Arial" w:hAnsi="Arial" w:eastAsia="宋体" w:cs="Arial"/>
          <w:bCs/>
          <w:color w:val="000000"/>
          <w:szCs w:val="21"/>
          <w14:ligatures w14:val="none"/>
        </w:rPr>
        <w:t xml:space="preserve"> 7198 5775 5068</w:t>
      </w:r>
    </w:p>
    <w:p w14:paraId="6292B5F8">
      <w:pPr>
        <w:snapToGrid w:val="0"/>
        <w:spacing w:line="340" w:lineRule="exact"/>
        <w:jc w:val="left"/>
        <w:rPr>
          <w:rFonts w:ascii="Arial" w:hAnsi="Arial" w:eastAsia="宋体" w:cs="Arial"/>
          <w:bCs/>
          <w:color w:val="000000"/>
          <w:szCs w:val="21"/>
          <w14:ligatures w14:val="none"/>
        </w:rPr>
      </w:pPr>
      <w:r>
        <w:rPr>
          <w:rFonts w:hint="eastAsia" w:ascii="Arial" w:hAnsi="Arial" w:eastAsia="宋体" w:cs="Arial"/>
          <w:bCs/>
          <w:color w:val="000000"/>
          <w:szCs w:val="21"/>
          <w14:ligatures w14:val="none"/>
        </w:rPr>
        <w:t>银行：中国银行广州海珠支行银行地址：中国广州市新港西路</w:t>
      </w:r>
      <w:r>
        <w:rPr>
          <w:rFonts w:ascii="Arial" w:hAnsi="Arial" w:eastAsia="宋体" w:cs="Arial"/>
          <w:bCs/>
          <w:color w:val="000000"/>
          <w:szCs w:val="21"/>
          <w14:ligatures w14:val="none"/>
        </w:rPr>
        <w:t>162</w:t>
      </w:r>
      <w:r>
        <w:rPr>
          <w:rFonts w:hint="eastAsia" w:ascii="Arial" w:hAnsi="Arial" w:eastAsia="宋体" w:cs="Arial"/>
          <w:bCs/>
          <w:color w:val="000000"/>
          <w:szCs w:val="21"/>
          <w14:ligatures w14:val="none"/>
        </w:rPr>
        <w:t>号邮编</w:t>
      </w:r>
      <w:r>
        <w:rPr>
          <w:rFonts w:ascii="Arial" w:hAnsi="Arial" w:eastAsia="宋体" w:cs="Arial"/>
          <w:bCs/>
          <w:color w:val="000000"/>
          <w:szCs w:val="21"/>
          <w14:ligatures w14:val="none"/>
        </w:rPr>
        <w:t xml:space="preserve"> 510300</w:t>
      </w:r>
    </w:p>
    <w:p w14:paraId="66E4B7A6">
      <w:pPr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A1786A"/>
    <w:multiLevelType w:val="multilevel"/>
    <w:tmpl w:val="78A1786A"/>
    <w:lvl w:ilvl="0" w:tentative="0">
      <w:start w:val="0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69"/>
    <w:rsid w:val="000D0035"/>
    <w:rsid w:val="001E1090"/>
    <w:rsid w:val="00317069"/>
    <w:rsid w:val="00376216"/>
    <w:rsid w:val="0046222B"/>
    <w:rsid w:val="005F7A29"/>
    <w:rsid w:val="006055B7"/>
    <w:rsid w:val="00746531"/>
    <w:rsid w:val="00775671"/>
    <w:rsid w:val="00880A26"/>
    <w:rsid w:val="0096316D"/>
    <w:rsid w:val="00994D01"/>
    <w:rsid w:val="009B0366"/>
    <w:rsid w:val="00C05296"/>
    <w:rsid w:val="00C861DC"/>
    <w:rsid w:val="00D60B75"/>
    <w:rsid w:val="00E07FD9"/>
    <w:rsid w:val="00E87A4B"/>
    <w:rsid w:val="5A2A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paragraph" w:styleId="3">
    <w:name w:val="heading 3"/>
    <w:basedOn w:val="1"/>
    <w:next w:val="1"/>
    <w:link w:val="22"/>
    <w:autoRedefine/>
    <w:qFormat/>
    <w:uiPriority w:val="0"/>
    <w:pPr>
      <w:keepNext/>
      <w:jc w:val="left"/>
      <w:outlineLvl w:val="2"/>
    </w:pPr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jc w:val="center"/>
    </w:pPr>
    <w:rPr>
      <w:rFonts w:ascii="Arial Black" w:hAnsi="Arial Black" w:eastAsia="PMingLiU" w:cs="Times New Roman"/>
      <w:b/>
      <w:bCs/>
      <w:color w:val="993300"/>
      <w:sz w:val="24"/>
      <w:szCs w:val="24"/>
      <w:lang w:eastAsia="zh-TW"/>
      <w14:ligatures w14:val="none"/>
    </w:rPr>
  </w:style>
  <w:style w:type="paragraph" w:styleId="5">
    <w:name w:val="annotation text"/>
    <w:basedOn w:val="1"/>
    <w:link w:val="2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paragraph" w:styleId="6">
    <w:name w:val="Body Text"/>
    <w:basedOn w:val="1"/>
    <w:link w:val="24"/>
    <w:autoRedefine/>
    <w:unhideWhenUsed/>
    <w:qFormat/>
    <w:uiPriority w:val="99"/>
    <w:pPr>
      <w:spacing w:after="120"/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7">
    <w:name w:val="Plain Text"/>
    <w:basedOn w:val="1"/>
    <w:link w:val="25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paragraph" w:styleId="8">
    <w:name w:val="Date"/>
    <w:basedOn w:val="1"/>
    <w:next w:val="1"/>
    <w:link w:val="26"/>
    <w:autoRedefine/>
    <w:semiHidden/>
    <w:unhideWhenUsed/>
    <w:qFormat/>
    <w:uiPriority w:val="99"/>
    <w:pPr>
      <w:jc w:val="righ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9">
    <w:name w:val="Body Text Indent 2"/>
    <w:basedOn w:val="1"/>
    <w:link w:val="27"/>
    <w:autoRedefine/>
    <w:qFormat/>
    <w:uiPriority w:val="0"/>
    <w:pPr>
      <w:tabs>
        <w:tab w:val="left" w:pos="1920"/>
        <w:tab w:val="left" w:pos="2880"/>
        <w:tab w:val="left" w:pos="3840"/>
      </w:tabs>
      <w:ind w:left="960" w:leftChars="400"/>
      <w:jc w:val="left"/>
    </w:pPr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paragraph" w:styleId="10">
    <w:name w:val="endnote text"/>
    <w:basedOn w:val="1"/>
    <w:link w:val="28"/>
    <w:autoRedefine/>
    <w:semiHidden/>
    <w:qFormat/>
    <w:uiPriority w:val="0"/>
    <w:pPr>
      <w:autoSpaceDE w:val="0"/>
      <w:autoSpaceDN w:val="0"/>
      <w:adjustRightInd w:val="0"/>
      <w:jc w:val="left"/>
    </w:pPr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paragraph" w:styleId="11">
    <w:name w:val="Balloon Text"/>
    <w:basedOn w:val="1"/>
    <w:link w:val="29"/>
    <w:autoRedefine/>
    <w:semiHidden/>
    <w:unhideWhenUsed/>
    <w:qFormat/>
    <w:uiPriority w:val="99"/>
    <w:pPr>
      <w:jc w:val="left"/>
    </w:pPr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3">
    <w:name w:val="head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4">
    <w:name w:val="toc 1"/>
    <w:basedOn w:val="1"/>
    <w:next w:val="1"/>
    <w:autoRedefine/>
    <w:unhideWhenUsed/>
    <w:qFormat/>
    <w:uiPriority w:val="39"/>
    <w:pPr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17">
    <w:name w:val="Table Grid"/>
    <w:basedOn w:val="16"/>
    <w:autoRedefine/>
    <w:qFormat/>
    <w:uiPriority w:val="59"/>
    <w:rPr>
      <w:rFonts w:ascii="Calibri" w:hAnsi="Calibri" w:eastAsia="PMingLiU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标题 1 字符"/>
    <w:basedOn w:val="18"/>
    <w:link w:val="2"/>
    <w:qFormat/>
    <w:uiPriority w:val="9"/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character" w:customStyle="1" w:styleId="22">
    <w:name w:val="标题 3 字符"/>
    <w:basedOn w:val="18"/>
    <w:link w:val="3"/>
    <w:qFormat/>
    <w:uiPriority w:val="0"/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customStyle="1" w:styleId="23">
    <w:name w:val="批注文字 字符"/>
    <w:basedOn w:val="18"/>
    <w:link w:val="5"/>
    <w:qFormat/>
    <w:uiPriority w:val="0"/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character" w:customStyle="1" w:styleId="24">
    <w:name w:val="正文文本 字符"/>
    <w:basedOn w:val="18"/>
    <w:link w:val="6"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5">
    <w:name w:val="纯文本 字符"/>
    <w:basedOn w:val="18"/>
    <w:link w:val="7"/>
    <w:qFormat/>
    <w:uiPriority w:val="99"/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character" w:customStyle="1" w:styleId="26">
    <w:name w:val="日期 字符"/>
    <w:basedOn w:val="18"/>
    <w:link w:val="8"/>
    <w:semiHidden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7">
    <w:name w:val="正文文本缩进 2 字符"/>
    <w:basedOn w:val="18"/>
    <w:link w:val="9"/>
    <w:qFormat/>
    <w:uiPriority w:val="0"/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character" w:customStyle="1" w:styleId="28">
    <w:name w:val="尾注文本 字符"/>
    <w:basedOn w:val="18"/>
    <w:link w:val="10"/>
    <w:semiHidden/>
    <w:qFormat/>
    <w:uiPriority w:val="0"/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character" w:customStyle="1" w:styleId="29">
    <w:name w:val="批注框文本 字符"/>
    <w:basedOn w:val="18"/>
    <w:link w:val="11"/>
    <w:semiHidden/>
    <w:qFormat/>
    <w:uiPriority w:val="99"/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character" w:customStyle="1" w:styleId="30">
    <w:name w:val="页脚 字符"/>
    <w:basedOn w:val="18"/>
    <w:link w:val="12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character" w:customStyle="1" w:styleId="31">
    <w:name w:val="页眉 字符"/>
    <w:basedOn w:val="18"/>
    <w:link w:val="13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customStyle="1" w:styleId="3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0"/>
      <w:szCs w:val="20"/>
      <w:lang w:eastAsia="zh-TW"/>
      <w14:ligatures w14:val="none"/>
    </w:rPr>
  </w:style>
  <w:style w:type="paragraph" w:styleId="33">
    <w:name w:val="List Paragraph"/>
    <w:basedOn w:val="1"/>
    <w:autoRedefine/>
    <w:qFormat/>
    <w:uiPriority w:val="34"/>
    <w:pPr>
      <w:widowControl/>
      <w:ind w:left="7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zh-TW"/>
      <w14:ligatures w14:val="none"/>
    </w:rPr>
  </w:style>
  <w:style w:type="paragraph" w:customStyle="1" w:styleId="34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2"/>
      <w:lang w:eastAsia="zh-TW"/>
      <w14:ligatures w14:val="none"/>
    </w:rPr>
  </w:style>
  <w:style w:type="paragraph" w:customStyle="1" w:styleId="35">
    <w:name w:val="xl3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2"/>
      <w:lang w:eastAsia="zh-TW"/>
      <w14:ligatures w14:val="none"/>
    </w:rPr>
  </w:style>
  <w:style w:type="table" w:customStyle="1" w:styleId="36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  <w:lang w:eastAsia="zh-CN"/>
    </w:rPr>
  </w:style>
  <w:style w:type="paragraph" w:customStyle="1" w:styleId="38">
    <w:name w:val="Table Text"/>
    <w:basedOn w:val="1"/>
    <w:autoRedefine/>
    <w:semiHidden/>
    <w:qFormat/>
    <w:uiPriority w:val="0"/>
    <w:pPr>
      <w:jc w:val="left"/>
    </w:pPr>
    <w:rPr>
      <w:rFonts w:ascii="宋体" w:hAnsi="宋体" w:eastAsia="宋体" w:cs="宋体"/>
      <w:sz w:val="19"/>
      <w:szCs w:val="19"/>
      <w:lang w:eastAsia="en-US"/>
      <w14:ligatures w14:val="none"/>
    </w:rPr>
  </w:style>
  <w:style w:type="character" w:customStyle="1" w:styleId="39">
    <w:name w:val="Unresolved Mention"/>
    <w:basedOn w:val="18"/>
    <w:semiHidden/>
    <w:unhideWhenUsed/>
    <w:uiPriority w:val="99"/>
    <w:rPr>
      <w:color w:val="605E5C"/>
      <w:shd w:val="clear" w:color="auto" w:fill="E1DFDD"/>
    </w:rPr>
  </w:style>
  <w:style w:type="table" w:customStyle="1" w:styleId="40">
    <w:name w:val="网格型1"/>
    <w:basedOn w:val="1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2009</Words>
  <Characters>2797</Characters>
  <Lines>862</Lines>
  <Paragraphs>808</Paragraphs>
  <TotalTime>2</TotalTime>
  <ScaleCrop>false</ScaleCrop>
  <LinksUpToDate>false</LinksUpToDate>
  <CharactersWithSpaces>2933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2025-01-09T01:50:00Z</dcterms:created>
  <dc:creator>top toprepute</dc:creator>
  <cp:lastModifiedBy>梓Zn</cp:lastModifiedBy>
  <dcterms:modified xsi:type="dcterms:W3CDTF">2025-04-15T08:02:09Z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eyJoZGlkIjoiYWZkNzM1MzViZGFmY2M3ZjY3OWExOTc0NTc2Nzg5N2EiLCJ1c2VySWQiOiIzNjc0MTg5MDMifQ==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9960D871680C4D269D0236CD2A3948DD_12</vt:lpwstr>
  </property>
</Properties>
</file>